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08" w:rsidRDefault="00375D08" w:rsidP="00375D08">
      <w:pPr>
        <w:spacing w:after="0" w:line="240" w:lineRule="auto"/>
        <w:jc w:val="center"/>
      </w:pPr>
      <w:r>
        <w:t>“To Know Me Is to Love Me: the Glory of God”</w:t>
      </w:r>
    </w:p>
    <w:p w:rsidR="00375D08" w:rsidRDefault="00375D08" w:rsidP="00375D08">
      <w:pPr>
        <w:spacing w:after="0" w:line="240" w:lineRule="auto"/>
        <w:jc w:val="center"/>
      </w:pPr>
      <w:r>
        <w:t>Light and Life Class (April 7, 2019)</w:t>
      </w:r>
    </w:p>
    <w:p w:rsidR="00375D08" w:rsidRDefault="00375D08" w:rsidP="00375D08">
      <w:pPr>
        <w:pStyle w:val="ListParagraph"/>
        <w:spacing w:after="0" w:line="240" w:lineRule="auto"/>
        <w:ind w:left="360"/>
      </w:pPr>
    </w:p>
    <w:p w:rsidR="00375D08" w:rsidRDefault="00C4022B" w:rsidP="00375D08">
      <w:pPr>
        <w:pStyle w:val="ListParagraph"/>
        <w:spacing w:after="0" w:line="240" w:lineRule="auto"/>
        <w:ind w:left="0"/>
      </w:pPr>
      <w:r>
        <w:t xml:space="preserve">The attributes of God </w:t>
      </w:r>
      <w:r w:rsidR="00375D08">
        <w:t xml:space="preserve">we have studied: Trinity, love, holiness, grace, mercy, patience, faithfulness, righteousness, omnipotence, omniscience, omnipresence, immutability (changelessness), independence, eternity, </w:t>
      </w:r>
      <w:proofErr w:type="gramStart"/>
      <w:r w:rsidR="00375D08">
        <w:t>wrath</w:t>
      </w:r>
      <w:proofErr w:type="gramEnd"/>
    </w:p>
    <w:p w:rsidR="00375D08" w:rsidRDefault="00375D08" w:rsidP="00375D08">
      <w:pPr>
        <w:pStyle w:val="ListParagraph"/>
        <w:spacing w:after="0" w:line="240" w:lineRule="auto"/>
        <w:ind w:left="360"/>
      </w:pPr>
    </w:p>
    <w:p w:rsidR="00C42931" w:rsidRDefault="002F4B6E" w:rsidP="00375D08">
      <w:pPr>
        <w:spacing w:after="0" w:line="240" w:lineRule="auto"/>
      </w:pPr>
      <w:r>
        <w:t>A. Definition</w:t>
      </w:r>
    </w:p>
    <w:p w:rsidR="002F4B6E" w:rsidRDefault="002F4B6E" w:rsidP="002F4B6E">
      <w:pPr>
        <w:spacing w:after="0" w:line="240" w:lineRule="auto"/>
        <w:ind w:left="720"/>
      </w:pPr>
      <w:r>
        <w:t>1. The glory of God is the public display of God’s infinite and perfect goodness and greatness.</w:t>
      </w:r>
    </w:p>
    <w:p w:rsidR="002F4B6E" w:rsidRDefault="002F4B6E" w:rsidP="002F4B6E">
      <w:pPr>
        <w:spacing w:after="0" w:line="240" w:lineRule="auto"/>
        <w:ind w:left="720"/>
      </w:pPr>
      <w:r>
        <w:t>2. In theology we call God’s glory a “summary attribute” (like God’s beauty), because it contains all his other attributes.</w:t>
      </w:r>
    </w:p>
    <w:p w:rsidR="002F4B6E" w:rsidRDefault="002F4B6E" w:rsidP="002F4B6E">
      <w:pPr>
        <w:spacing w:after="0" w:line="240" w:lineRule="auto"/>
        <w:ind w:left="1440"/>
      </w:pPr>
      <w:r>
        <w:t>a. Holiness is part of his glory; love is part of his glory; omnipotence is part of his glory; etc.</w:t>
      </w:r>
    </w:p>
    <w:p w:rsidR="002F4B6E" w:rsidRDefault="002F4B6E" w:rsidP="002F4B6E">
      <w:pPr>
        <w:spacing w:after="0" w:line="240" w:lineRule="auto"/>
        <w:ind w:left="720"/>
      </w:pPr>
      <w:r>
        <w:t>3. The Bible often associates God’s display of his glory with light (</w:t>
      </w:r>
      <w:r w:rsidR="00027310">
        <w:t xml:space="preserve">e.g., Hebrews 1:3; Revelation 21:23; </w:t>
      </w:r>
      <w:r w:rsidR="00A62DD9">
        <w:t>Isaiah 60:1-2; etc.).</w:t>
      </w:r>
    </w:p>
    <w:p w:rsidR="00A62DD9" w:rsidRDefault="00A62DD9" w:rsidP="002F4B6E">
      <w:pPr>
        <w:spacing w:after="0" w:line="240" w:lineRule="auto"/>
        <w:ind w:left="720"/>
      </w:pPr>
      <w:r>
        <w:t>4. Biblical terms</w:t>
      </w:r>
    </w:p>
    <w:p w:rsidR="00A62DD9" w:rsidRDefault="00A62DD9" w:rsidP="00A62DD9">
      <w:pPr>
        <w:spacing w:after="0" w:line="240" w:lineRule="auto"/>
        <w:ind w:left="1440"/>
      </w:pPr>
      <w:proofErr w:type="gramStart"/>
      <w:r>
        <w:t>a</w:t>
      </w:r>
      <w:proofErr w:type="gramEnd"/>
      <w:r>
        <w:t xml:space="preserve">. OT Hebrew is </w:t>
      </w:r>
      <w:proofErr w:type="spellStart"/>
      <w:r w:rsidR="00C4022B">
        <w:rPr>
          <w:i/>
        </w:rPr>
        <w:t>k</w:t>
      </w:r>
      <w:r>
        <w:rPr>
          <w:i/>
        </w:rPr>
        <w:t>ab</w:t>
      </w:r>
      <w:r>
        <w:rPr>
          <w:rFonts w:cstheme="minorHAnsi"/>
          <w:i/>
        </w:rPr>
        <w:t>ō</w:t>
      </w:r>
      <w:r>
        <w:rPr>
          <w:i/>
        </w:rPr>
        <w:t>d</w:t>
      </w:r>
      <w:proofErr w:type="spellEnd"/>
      <w:r>
        <w:t xml:space="preserve"> (also means weight; see play on words in 1 Samuel 4:21).</w:t>
      </w:r>
    </w:p>
    <w:p w:rsidR="00A62DD9" w:rsidRDefault="00A62DD9" w:rsidP="00A62DD9">
      <w:pPr>
        <w:spacing w:after="0" w:line="240" w:lineRule="auto"/>
        <w:ind w:left="1440"/>
      </w:pPr>
      <w:proofErr w:type="gramStart"/>
      <w:r>
        <w:t>b. NT</w:t>
      </w:r>
      <w:proofErr w:type="gramEnd"/>
      <w:r>
        <w:t xml:space="preserve"> Greek is </w:t>
      </w:r>
      <w:proofErr w:type="spellStart"/>
      <w:r>
        <w:rPr>
          <w:i/>
        </w:rPr>
        <w:t>doxa</w:t>
      </w:r>
      <w:proofErr w:type="spellEnd"/>
      <w:r>
        <w:t>.</w:t>
      </w:r>
    </w:p>
    <w:p w:rsidR="00A62DD9" w:rsidRDefault="00A62DD9" w:rsidP="00A62DD9">
      <w:pPr>
        <w:spacing w:after="0" w:line="240" w:lineRule="auto"/>
        <w:ind w:left="1440"/>
      </w:pPr>
    </w:p>
    <w:p w:rsidR="00A62DD9" w:rsidRDefault="007310CD" w:rsidP="00A62DD9">
      <w:pPr>
        <w:spacing w:after="0" w:line="240" w:lineRule="auto"/>
      </w:pPr>
      <w:r>
        <w:t>B. How passionate is God for his own glory?</w:t>
      </w:r>
      <w:r w:rsidR="00A12363">
        <w:t xml:space="preserve">  (The following is a very partial list.)</w:t>
      </w:r>
    </w:p>
    <w:p w:rsidR="00A62DD9" w:rsidRDefault="00A62DD9" w:rsidP="00A62DD9">
      <w:pPr>
        <w:spacing w:after="0" w:line="240" w:lineRule="auto"/>
        <w:ind w:left="720"/>
      </w:pPr>
      <w:r>
        <w:t xml:space="preserve">1. No fewer than </w:t>
      </w:r>
      <w:r w:rsidR="007310CD">
        <w:t>65 times in the Book of Ezekiel does the Lord say that he will act within history so that people “will know that I am the Lord,” that is, for his own glory.</w:t>
      </w:r>
    </w:p>
    <w:p w:rsidR="007310CD" w:rsidRDefault="007310CD" w:rsidP="00A62DD9">
      <w:pPr>
        <w:spacing w:after="0" w:line="240" w:lineRule="auto"/>
        <w:ind w:left="720"/>
      </w:pPr>
      <w:r>
        <w:t>2. God created the universe as a means to display his glory (Psalm 19:1-2).</w:t>
      </w:r>
    </w:p>
    <w:p w:rsidR="007310CD" w:rsidRDefault="007310CD" w:rsidP="00A62DD9">
      <w:pPr>
        <w:spacing w:after="0" w:line="240" w:lineRule="auto"/>
        <w:ind w:left="720"/>
      </w:pPr>
      <w:r>
        <w:t>3. God creates a people for himself that we might be for his glory (Isaiah 43:7).</w:t>
      </w:r>
    </w:p>
    <w:p w:rsidR="007310CD" w:rsidRDefault="007310CD" w:rsidP="00A62DD9">
      <w:pPr>
        <w:spacing w:after="0" w:line="240" w:lineRule="auto"/>
        <w:ind w:left="720"/>
      </w:pPr>
      <w:r>
        <w:t>4. God “blots out” the sins of his people “for my own sake,” that is, for his own glory (Isaiah 43:25).</w:t>
      </w:r>
    </w:p>
    <w:p w:rsidR="007310CD" w:rsidRDefault="007310CD" w:rsidP="00A62DD9">
      <w:pPr>
        <w:spacing w:after="0" w:line="240" w:lineRule="auto"/>
        <w:ind w:left="720"/>
      </w:pPr>
      <w:r>
        <w:t>5. God called Israel to be his people for his own glory (Jeremiah 13:11).</w:t>
      </w:r>
    </w:p>
    <w:p w:rsidR="007310CD" w:rsidRDefault="007310CD" w:rsidP="00A62DD9">
      <w:pPr>
        <w:spacing w:after="0" w:line="240" w:lineRule="auto"/>
        <w:ind w:left="720"/>
      </w:pPr>
      <w:r>
        <w:t>6. God carried out the exodus of the Jewish people from Egypt for his own glory (Psalm 106:7-8).</w:t>
      </w:r>
    </w:p>
    <w:p w:rsidR="007310CD" w:rsidRDefault="007310CD" w:rsidP="00A62DD9">
      <w:pPr>
        <w:spacing w:after="0" w:line="240" w:lineRule="auto"/>
        <w:ind w:left="720"/>
      </w:pPr>
      <w:r>
        <w:t>7. God raised up the pharaoh of the exodus for his own glory (Exodus 14:4; Romans 9:17).</w:t>
      </w:r>
    </w:p>
    <w:p w:rsidR="007310CD" w:rsidRDefault="007310CD" w:rsidP="00A62DD9">
      <w:pPr>
        <w:spacing w:after="0" w:line="240" w:lineRule="auto"/>
        <w:ind w:left="720"/>
      </w:pPr>
      <w:r>
        <w:t>8. God gave battle victories to Israel and spared Israel his judgment for his own glory (Ezekiel 20:14; 1 Samuel 12:20, 22; 2 Samuel 7:23; 2 Kings 19:34).</w:t>
      </w:r>
    </w:p>
    <w:p w:rsidR="007310CD" w:rsidRDefault="007310CD" w:rsidP="00A62DD9">
      <w:pPr>
        <w:spacing w:after="0" w:line="240" w:lineRule="auto"/>
        <w:ind w:left="720"/>
      </w:pPr>
      <w:r>
        <w:t xml:space="preserve">9. God gave Jesus his Son </w:t>
      </w:r>
      <w:r w:rsidR="00620CB4">
        <w:t>for his own glory to die on the cross for the sins of sinners</w:t>
      </w:r>
      <w:r>
        <w:t xml:space="preserve"> (John </w:t>
      </w:r>
      <w:r w:rsidR="00A12363">
        <w:t>12:27-28; 17:1).</w:t>
      </w:r>
    </w:p>
    <w:p w:rsidR="00A74C51" w:rsidRDefault="00A74C51" w:rsidP="00A62DD9">
      <w:pPr>
        <w:spacing w:after="0" w:line="240" w:lineRule="auto"/>
        <w:ind w:left="720"/>
      </w:pPr>
      <w:r>
        <w:t>10. God bears spiritual fruit in the lives of Christians for his own glory (Philippians 1:9-11).</w:t>
      </w:r>
    </w:p>
    <w:p w:rsidR="00A74C51" w:rsidRDefault="00A74C51" w:rsidP="00A62DD9">
      <w:pPr>
        <w:spacing w:after="0" w:line="240" w:lineRule="auto"/>
        <w:ind w:left="720"/>
      </w:pPr>
      <w:r>
        <w:t>11. God calls Christians to do good works for his own g</w:t>
      </w:r>
      <w:r w:rsidR="00620CB4">
        <w:t>l</w:t>
      </w:r>
      <w:r>
        <w:t>ory, that is, so that people may see those works, know they are by the grace of God, and give him all the praise (Matthew 5:16).</w:t>
      </w:r>
    </w:p>
    <w:p w:rsidR="00A74C51" w:rsidRDefault="00A74C51" w:rsidP="00A62DD9">
      <w:pPr>
        <w:spacing w:after="0" w:line="240" w:lineRule="auto"/>
        <w:ind w:left="720"/>
      </w:pPr>
      <w:r>
        <w:t>12. God gives Chr</w:t>
      </w:r>
      <w:r w:rsidR="00C4022B">
        <w:t xml:space="preserve">istians spiritual gifts so they </w:t>
      </w:r>
      <w:r>
        <w:t>exercise those gifts for his g</w:t>
      </w:r>
      <w:r w:rsidR="00EB209E">
        <w:t>l</w:t>
      </w:r>
      <w:r>
        <w:t>ory (</w:t>
      </w:r>
      <w:r w:rsidR="00EB209E">
        <w:t>1 Peter 4:10-11).</w:t>
      </w:r>
    </w:p>
    <w:p w:rsidR="00A12363" w:rsidRDefault="00C4022B" w:rsidP="00A62DD9">
      <w:pPr>
        <w:spacing w:after="0" w:line="240" w:lineRule="auto"/>
        <w:ind w:left="720"/>
      </w:pPr>
      <w:r>
        <w:t>13</w:t>
      </w:r>
      <w:r w:rsidR="00A12363">
        <w:t>. God will carry out the second coming of Jesus for his own glory (2 Thessalonians 1:9-10).</w:t>
      </w:r>
    </w:p>
    <w:p w:rsidR="00A12363" w:rsidRDefault="00C4022B" w:rsidP="00A62DD9">
      <w:pPr>
        <w:spacing w:after="0" w:line="240" w:lineRule="auto"/>
        <w:ind w:left="720"/>
      </w:pPr>
      <w:r>
        <w:t>14</w:t>
      </w:r>
      <w:r w:rsidR="00A12363">
        <w:t>. God exercises wrath against unbelievers for his own glory (Romans 9:22-23).</w:t>
      </w:r>
    </w:p>
    <w:p w:rsidR="00A12363" w:rsidRDefault="00C4022B" w:rsidP="00A62DD9">
      <w:pPr>
        <w:spacing w:after="0" w:line="240" w:lineRule="auto"/>
        <w:ind w:left="720"/>
      </w:pPr>
      <w:r>
        <w:t>15</w:t>
      </w:r>
      <w:r w:rsidR="00A12363">
        <w:t>. God one day will fill all the earth with the knowledge of his own glory (Habakkuk 2:14).</w:t>
      </w:r>
    </w:p>
    <w:p w:rsidR="00C4022B" w:rsidRDefault="00C4022B" w:rsidP="00A62DD9">
      <w:pPr>
        <w:spacing w:after="0" w:line="240" w:lineRule="auto"/>
        <w:ind w:left="720"/>
      </w:pPr>
      <w:r>
        <w:t>16. In eternity Christians will see and delight in forever the glory of God in Jesus (John 17:24).</w:t>
      </w:r>
    </w:p>
    <w:p w:rsidR="00D5274C" w:rsidRDefault="00D5274C" w:rsidP="00A62DD9">
      <w:pPr>
        <w:spacing w:after="0" w:line="240" w:lineRule="auto"/>
        <w:ind w:left="720"/>
      </w:pPr>
    </w:p>
    <w:p w:rsidR="00D5274C" w:rsidRDefault="00D5274C" w:rsidP="00D5274C">
      <w:pPr>
        <w:spacing w:after="0" w:line="240" w:lineRule="auto"/>
      </w:pPr>
      <w:r>
        <w:t>C. God’s glory and sin (especially idolatry, the preferring of other things to God)</w:t>
      </w:r>
    </w:p>
    <w:p w:rsidR="00D5274C" w:rsidRDefault="00D5274C" w:rsidP="00D5274C">
      <w:pPr>
        <w:spacing w:after="0" w:line="240" w:lineRule="auto"/>
        <w:ind w:left="720"/>
      </w:pPr>
      <w:r>
        <w:t>1. The essence of human sin is that we “fall short of the glory of God” (Romans 3:23).</w:t>
      </w:r>
    </w:p>
    <w:p w:rsidR="00D5274C" w:rsidRDefault="00D5274C" w:rsidP="00D5274C">
      <w:pPr>
        <w:spacing w:after="0" w:line="240" w:lineRule="auto"/>
        <w:ind w:left="720"/>
      </w:pPr>
      <w:r>
        <w:t>2. God makes it clear that he will not share his glory with the so-called gods of the peoples (Isaiah 42:8; 48:11).</w:t>
      </w:r>
    </w:p>
    <w:p w:rsidR="00D5274C" w:rsidRDefault="00D5274C" w:rsidP="00D5274C">
      <w:pPr>
        <w:spacing w:after="0" w:line="240" w:lineRule="auto"/>
        <w:ind w:left="720"/>
      </w:pPr>
      <w:r>
        <w:t>3. The fundamental human tragedy is that we have “exchanged the glory of the immortal God for images resembling mortal man and birds and animals and reptiles.”</w:t>
      </w:r>
    </w:p>
    <w:p w:rsidR="00D5274C" w:rsidRDefault="00D5274C" w:rsidP="00D5274C">
      <w:pPr>
        <w:spacing w:after="0" w:line="240" w:lineRule="auto"/>
        <w:ind w:left="720"/>
      </w:pPr>
    </w:p>
    <w:p w:rsidR="00D5274C" w:rsidRDefault="00C4022B" w:rsidP="00D5274C">
      <w:pPr>
        <w:spacing w:after="0" w:line="240" w:lineRule="auto"/>
      </w:pPr>
      <w:r>
        <w:t>D. For the immense good</w:t>
      </w:r>
      <w:r w:rsidR="00D5274C">
        <w:t xml:space="preserve"> of our souls we should pray the prayer of Moses in Exodus 33:17: “Please show me your glory.”</w:t>
      </w:r>
    </w:p>
    <w:p w:rsidR="000F6C87" w:rsidRDefault="000F6C87" w:rsidP="00D5274C">
      <w:pPr>
        <w:spacing w:after="0" w:line="240" w:lineRule="auto"/>
      </w:pPr>
    </w:p>
    <w:p w:rsidR="000F6C87" w:rsidRDefault="000F6C87" w:rsidP="00D5274C">
      <w:pPr>
        <w:spacing w:after="0" w:line="240" w:lineRule="auto"/>
      </w:pPr>
      <w:r>
        <w:t xml:space="preserve">E. The great people of Scripture prayed—especially in times of crisis—that God would act for his own glory (e.g., Moses in Exodus 32:12; Numbers 14:15-16; </w:t>
      </w:r>
      <w:r w:rsidR="00A74C51">
        <w:t xml:space="preserve">David in 1 Samuel 17:46-47; </w:t>
      </w:r>
      <w:r>
        <w:t xml:space="preserve">King Hezekiah in 2 Kings </w:t>
      </w:r>
      <w:r w:rsidR="00A74C51">
        <w:t>19:19; Daniel in Daniel 9:18-19; Jesus in John 17:1-5).</w:t>
      </w:r>
    </w:p>
    <w:p w:rsidR="00A74C51" w:rsidRDefault="00A74C51" w:rsidP="00D5274C">
      <w:pPr>
        <w:spacing w:after="0" w:line="240" w:lineRule="auto"/>
      </w:pPr>
    </w:p>
    <w:p w:rsidR="00A74C51" w:rsidRDefault="00A74C51" w:rsidP="00D5274C">
      <w:pPr>
        <w:spacing w:after="0" w:line="240" w:lineRule="auto"/>
      </w:pPr>
      <w:r>
        <w:t>F. Jesus Christ is the clearest and fullest expression of the glory of God (Hebrews 1:3; 2 Corinthians 4:6).</w:t>
      </w:r>
    </w:p>
    <w:p w:rsidR="00C4022B" w:rsidRDefault="00C4022B" w:rsidP="00D5274C">
      <w:pPr>
        <w:spacing w:after="0" w:line="240" w:lineRule="auto"/>
      </w:pPr>
    </w:p>
    <w:p w:rsidR="00C4022B" w:rsidRDefault="00C4022B" w:rsidP="00D5274C">
      <w:pPr>
        <w:spacing w:after="0" w:line="240" w:lineRule="auto"/>
      </w:pPr>
      <w:r>
        <w:t>G. Jesus Christ asked the Father to glorify himself through everything Jesus did (John 12:27-28; 17:1-5).</w:t>
      </w:r>
    </w:p>
    <w:p w:rsidR="00C4022B" w:rsidRDefault="00C4022B" w:rsidP="00D5274C">
      <w:pPr>
        <w:spacing w:after="0" w:line="240" w:lineRule="auto"/>
      </w:pPr>
    </w:p>
    <w:p w:rsidR="00C4022B" w:rsidRDefault="00F1309A" w:rsidP="00D5274C">
      <w:pPr>
        <w:spacing w:after="0" w:line="240" w:lineRule="auto"/>
      </w:pPr>
      <w:r>
        <w:t xml:space="preserve">H. </w:t>
      </w:r>
      <w:proofErr w:type="gramStart"/>
      <w:r>
        <w:t>T</w:t>
      </w:r>
      <w:r w:rsidR="00C4022B">
        <w:t>he</w:t>
      </w:r>
      <w:proofErr w:type="gramEnd"/>
      <w:r w:rsidR="00C4022B">
        <w:t xml:space="preserve"> Holy Spirit works to bring glory to God the Son (John 16:14).</w:t>
      </w:r>
    </w:p>
    <w:p w:rsidR="00A74C51" w:rsidRDefault="00A74C51" w:rsidP="00D5274C">
      <w:pPr>
        <w:spacing w:after="0" w:line="240" w:lineRule="auto"/>
      </w:pPr>
    </w:p>
    <w:p w:rsidR="00A74C51" w:rsidRDefault="00C4022B" w:rsidP="00D5274C">
      <w:pPr>
        <w:spacing w:after="0" w:line="240" w:lineRule="auto"/>
      </w:pPr>
      <w:r>
        <w:t>I</w:t>
      </w:r>
      <w:r w:rsidR="00A74C51">
        <w:t>. God calls Christians to share his passion for his glory by living—by the grace of God—to the glory of God in all things (1 Corinthians 10:31).</w:t>
      </w:r>
    </w:p>
    <w:p w:rsidR="00C4022B" w:rsidRPr="00A62DD9" w:rsidRDefault="00C4022B" w:rsidP="00C4022B">
      <w:pPr>
        <w:spacing w:after="0" w:line="240" w:lineRule="auto"/>
        <w:ind w:left="720"/>
      </w:pPr>
      <w:r>
        <w:t>1. How do Christians live—by God’s grace—for the glory of God in all things?</w:t>
      </w:r>
    </w:p>
    <w:p w:rsidR="00375D08" w:rsidRDefault="00375D08" w:rsidP="00375D08">
      <w:bookmarkStart w:id="0" w:name="_GoBack"/>
      <w:bookmarkEnd w:id="0"/>
    </w:p>
    <w:sectPr w:rsidR="00375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08"/>
    <w:rsid w:val="00027310"/>
    <w:rsid w:val="000F6C87"/>
    <w:rsid w:val="002F4B6E"/>
    <w:rsid w:val="00375D08"/>
    <w:rsid w:val="00620CB4"/>
    <w:rsid w:val="007310CD"/>
    <w:rsid w:val="00A12363"/>
    <w:rsid w:val="00A62DD9"/>
    <w:rsid w:val="00A74C51"/>
    <w:rsid w:val="00C4022B"/>
    <w:rsid w:val="00C42931"/>
    <w:rsid w:val="00D5274C"/>
    <w:rsid w:val="00EB209E"/>
    <w:rsid w:val="00F1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44AD6-7829-48A9-9D41-F74438AA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Farish</dc:creator>
  <cp:keywords/>
  <dc:description/>
  <cp:lastModifiedBy>Stephen Farish</cp:lastModifiedBy>
  <cp:revision>9</cp:revision>
  <dcterms:created xsi:type="dcterms:W3CDTF">2019-04-05T21:42:00Z</dcterms:created>
  <dcterms:modified xsi:type="dcterms:W3CDTF">2019-04-06T00:11:00Z</dcterms:modified>
</cp:coreProperties>
</file>